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BC" w:rsidRPr="001B4EF8" w:rsidRDefault="001C78BC" w:rsidP="001C78BC">
      <w:pPr>
        <w:widowControl w:val="0"/>
        <w:shd w:val="clear" w:color="auto" w:fill="FFFFFF"/>
        <w:suppressAutoHyphens/>
        <w:autoSpaceDE w:val="0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</w:pPr>
      <w:r w:rsidRPr="001B4E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>РОССИЙСКАЯ ФЕДЕРАЦИЯ</w:t>
      </w:r>
    </w:p>
    <w:p w:rsidR="001C78BC" w:rsidRPr="001B4EF8" w:rsidRDefault="001C78BC" w:rsidP="001C78BC">
      <w:pPr>
        <w:widowControl w:val="0"/>
        <w:shd w:val="clear" w:color="auto" w:fill="FFFFFF"/>
        <w:suppressAutoHyphens/>
        <w:autoSpaceDE w:val="0"/>
        <w:spacing w:before="120"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B4E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БРЯНСКАЯ ОБЛАСТЬ</w:t>
      </w:r>
    </w:p>
    <w:p w:rsidR="001C78BC" w:rsidRPr="001B4EF8" w:rsidRDefault="001C78BC" w:rsidP="001C78BC">
      <w:pPr>
        <w:widowControl w:val="0"/>
        <w:shd w:val="clear" w:color="auto" w:fill="FFFFFF"/>
        <w:suppressAutoHyphens/>
        <w:autoSpaceDE w:val="0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B4EF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Стародубский район</w:t>
      </w:r>
    </w:p>
    <w:p w:rsidR="001C78BC" w:rsidRPr="001B4EF8" w:rsidRDefault="001C78BC" w:rsidP="001C78BC">
      <w:pPr>
        <w:widowControl w:val="0"/>
        <w:shd w:val="clear" w:color="auto" w:fill="FFFFFF"/>
        <w:suppressAutoHyphens/>
        <w:autoSpaceDE w:val="0"/>
        <w:spacing w:before="216" w:after="0" w:line="240" w:lineRule="auto"/>
        <w:ind w:lef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  <w:r w:rsidRPr="001B4E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>ГАРЦЕВСКИЙ СЕЛЬСКИЙ СОВЕТ НАРОДНЫХ ДЕПУТАТОВ</w:t>
      </w:r>
    </w:p>
    <w:p w:rsidR="001C78BC" w:rsidRPr="001B4EF8" w:rsidRDefault="001C78BC" w:rsidP="001C78BC">
      <w:pPr>
        <w:shd w:val="clear" w:color="auto" w:fill="FFFFFF"/>
        <w:spacing w:line="341" w:lineRule="exact"/>
        <w:ind w:right="96"/>
        <w:jc w:val="center"/>
        <w:rPr>
          <w:color w:val="000000"/>
          <w:spacing w:val="87"/>
          <w:sz w:val="28"/>
          <w:szCs w:val="28"/>
        </w:rPr>
      </w:pPr>
    </w:p>
    <w:p w:rsidR="001C78BC" w:rsidRPr="001B4EF8" w:rsidRDefault="001C78BC" w:rsidP="001C78BC">
      <w:pPr>
        <w:widowControl w:val="0"/>
        <w:shd w:val="clear" w:color="auto" w:fill="FFFFFF"/>
        <w:suppressAutoHyphens/>
        <w:autoSpaceDE w:val="0"/>
        <w:spacing w:after="0" w:line="341" w:lineRule="exact"/>
        <w:ind w:right="96"/>
        <w:jc w:val="center"/>
        <w:rPr>
          <w:color w:val="000000"/>
          <w:spacing w:val="-3"/>
          <w:sz w:val="28"/>
          <w:szCs w:val="28"/>
        </w:rPr>
      </w:pPr>
      <w:r w:rsidRPr="001B4EF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zh-CN"/>
        </w:rPr>
        <w:t>РЕШЕНИЕ</w:t>
      </w:r>
    </w:p>
    <w:p w:rsidR="001C78BC" w:rsidRPr="001B4EF8" w:rsidRDefault="001C78BC" w:rsidP="001C78BC">
      <w:pPr>
        <w:shd w:val="clear" w:color="auto" w:fill="FFFFFF"/>
        <w:spacing w:line="341" w:lineRule="exact"/>
        <w:ind w:left="686" w:right="5702" w:hanging="634"/>
        <w:rPr>
          <w:color w:val="000000"/>
          <w:spacing w:val="-3"/>
          <w:sz w:val="28"/>
          <w:szCs w:val="28"/>
        </w:rPr>
      </w:pPr>
    </w:p>
    <w:p w:rsidR="001C78BC" w:rsidRPr="001C78BC" w:rsidRDefault="00AB29F1" w:rsidP="001C78BC">
      <w:pPr>
        <w:widowControl w:val="0"/>
        <w:shd w:val="clear" w:color="auto" w:fill="FFFFFF"/>
        <w:suppressAutoHyphens/>
        <w:autoSpaceDE w:val="0"/>
        <w:spacing w:after="0" w:line="341" w:lineRule="exact"/>
        <w:ind w:left="686" w:right="5702" w:hanging="63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 xml:space="preserve">от </w:t>
      </w:r>
      <w:r w:rsidR="001C78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20.0</w:t>
      </w:r>
      <w:r w:rsidR="001C78BC" w:rsidRPr="001C78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2.201</w:t>
      </w:r>
      <w:r w:rsidR="001C78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6</w:t>
      </w:r>
      <w:r w:rsidR="002F51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 xml:space="preserve"> г.  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78</w:t>
      </w:r>
    </w:p>
    <w:p w:rsidR="001C78BC" w:rsidRPr="001C78BC" w:rsidRDefault="001C78BC" w:rsidP="001C78BC">
      <w:pPr>
        <w:widowControl w:val="0"/>
        <w:shd w:val="clear" w:color="auto" w:fill="FFFFFF"/>
        <w:suppressAutoHyphens/>
        <w:autoSpaceDE w:val="0"/>
        <w:spacing w:after="0" w:line="341" w:lineRule="exact"/>
        <w:ind w:left="686" w:right="5702" w:hanging="63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</w:pPr>
      <w:r w:rsidRPr="001C78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с. Гарцево</w:t>
      </w:r>
    </w:p>
    <w:p w:rsidR="00FD064C" w:rsidRDefault="00FD064C" w:rsidP="00FD064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517"/>
      </w:tblGrid>
      <w:tr w:rsidR="006F675C" w:rsidTr="006728D9">
        <w:tc>
          <w:tcPr>
            <w:tcW w:w="7054" w:type="dxa"/>
          </w:tcPr>
          <w:p w:rsidR="006F675C" w:rsidRPr="001C78BC" w:rsidRDefault="00776300" w:rsidP="00AB29F1">
            <w:pPr>
              <w:tabs>
                <w:tab w:val="left" w:pos="6237"/>
              </w:tabs>
              <w:ind w:righ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8B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увольнения (досрочного освобождения) лиц, замещающих муниципальные должности в связи с несоблюдением установленных законодательством запретов и ограниченийв </w:t>
            </w:r>
            <w:r w:rsidR="001C78BC">
              <w:rPr>
                <w:rFonts w:ascii="Times New Roman" w:hAnsi="Times New Roman" w:cs="Times New Roman"/>
                <w:sz w:val="28"/>
                <w:szCs w:val="28"/>
              </w:rPr>
              <w:t>Гарцевском</w:t>
            </w:r>
            <w:r w:rsidRPr="001C78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r w:rsidR="00E65F52" w:rsidRPr="001C78BC">
              <w:rPr>
                <w:rFonts w:ascii="Times New Roman" w:hAnsi="Times New Roman" w:cs="Times New Roman"/>
                <w:sz w:val="28"/>
                <w:szCs w:val="28"/>
              </w:rPr>
              <w:t>Стародубского</w:t>
            </w:r>
            <w:r w:rsidRPr="001C78BC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517" w:type="dxa"/>
          </w:tcPr>
          <w:p w:rsidR="006F675C" w:rsidRDefault="006F675C" w:rsidP="00FD064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D064C" w:rsidRDefault="00FD064C" w:rsidP="00FD06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78BC" w:rsidRPr="001C78BC" w:rsidRDefault="007879C0" w:rsidP="001C7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№ 329-ФЗ от 21 ноября 2011 года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в  целях соблюдения муниципальными служащими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 273-ФЗ "О противодействии коррупции"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78BC" w:rsidRPr="001C78BC">
        <w:rPr>
          <w:rFonts w:ascii="Times New Roman" w:eastAsia="Times New Roman" w:hAnsi="Times New Roman" w:cs="Times New Roman"/>
          <w:sz w:val="28"/>
          <w:szCs w:val="28"/>
        </w:rPr>
        <w:t xml:space="preserve">Гарцевский сельский Совет народных депутатов </w:t>
      </w:r>
    </w:p>
    <w:p w:rsidR="001C78BC" w:rsidRPr="001C78BC" w:rsidRDefault="001C78BC" w:rsidP="001C7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8BC" w:rsidRPr="001C78BC" w:rsidRDefault="001C78BC" w:rsidP="001C7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8B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879C0" w:rsidRPr="007879C0" w:rsidRDefault="007879C0" w:rsidP="001C7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78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1. Утвердить Порядок увольнения (досрочного освобождения) лиц, замещающих муниципальные должности в связи с несоблюдением установленных законодательством запретов и ограничений (прилагается).</w:t>
      </w:r>
    </w:p>
    <w:p w:rsidR="001B4EF8" w:rsidRPr="00ED44D6" w:rsidRDefault="007879C0" w:rsidP="001B4E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879C0">
        <w:rPr>
          <w:sz w:val="28"/>
          <w:szCs w:val="28"/>
        </w:rPr>
        <w:t xml:space="preserve">2. </w:t>
      </w:r>
      <w:r w:rsidR="002F5158" w:rsidRPr="002F5158">
        <w:rPr>
          <w:sz w:val="28"/>
          <w:szCs w:val="28"/>
        </w:rPr>
        <w:t>Решение вступает в силу после официального опубликования (обнародования)    согласно Положению "О порядке официального опубликования (обнародования) муниципальных правовых актов в Гарцевском сельском поселении</w:t>
      </w:r>
      <w:proofErr w:type="gramStart"/>
      <w:r w:rsidR="002F5158" w:rsidRPr="002F5158">
        <w:rPr>
          <w:sz w:val="28"/>
          <w:szCs w:val="28"/>
        </w:rPr>
        <w:t>"</w:t>
      </w:r>
      <w:r w:rsidR="001B4EF8" w:rsidRPr="00ED44D6">
        <w:rPr>
          <w:sz w:val="28"/>
          <w:szCs w:val="28"/>
        </w:rPr>
        <w:t>и</w:t>
      </w:r>
      <w:proofErr w:type="gramEnd"/>
      <w:r w:rsidR="001B4EF8" w:rsidRPr="00ED44D6">
        <w:rPr>
          <w:sz w:val="28"/>
          <w:szCs w:val="28"/>
        </w:rPr>
        <w:t xml:space="preserve"> подлежит размещению на официальном сайте </w:t>
      </w:r>
      <w:r w:rsidR="001B4EF8">
        <w:rPr>
          <w:sz w:val="28"/>
          <w:szCs w:val="28"/>
        </w:rPr>
        <w:t>Гарцевского</w:t>
      </w:r>
      <w:r w:rsidR="001B4EF8" w:rsidRPr="00ED44D6">
        <w:rPr>
          <w:sz w:val="28"/>
          <w:szCs w:val="28"/>
        </w:rPr>
        <w:t xml:space="preserve"> сельского поселения  в сети «Интернет».</w:t>
      </w:r>
    </w:p>
    <w:p w:rsidR="007879C0" w:rsidRPr="007879C0" w:rsidRDefault="007879C0" w:rsidP="0078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</w:t>
      </w:r>
      <w:r w:rsidR="002F5158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главу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B341B0">
        <w:rPr>
          <w:rFonts w:ascii="Times New Roman" w:eastAsia="Times New Roman" w:hAnsi="Times New Roman" w:cs="Times New Roman"/>
          <w:sz w:val="28"/>
          <w:szCs w:val="28"/>
        </w:rPr>
        <w:t>Стародубского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341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П. Зайцева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79C0" w:rsidRPr="007879C0" w:rsidRDefault="007879C0" w:rsidP="0078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8BC" w:rsidRDefault="007B71C0" w:rsidP="00FD06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8D9">
        <w:rPr>
          <w:rFonts w:ascii="Times New Roman" w:hAnsi="Times New Roman" w:cs="Times New Roman"/>
          <w:sz w:val="28"/>
          <w:szCs w:val="28"/>
        </w:rPr>
        <w:t>Глав</w:t>
      </w:r>
      <w:r w:rsidR="00BC71ED">
        <w:rPr>
          <w:rFonts w:ascii="Times New Roman" w:hAnsi="Times New Roman" w:cs="Times New Roman"/>
          <w:sz w:val="28"/>
          <w:szCs w:val="28"/>
        </w:rPr>
        <w:t>а</w:t>
      </w:r>
      <w:r w:rsidR="001C78BC">
        <w:rPr>
          <w:rFonts w:ascii="Times New Roman" w:hAnsi="Times New Roman" w:cs="Times New Roman"/>
          <w:sz w:val="28"/>
          <w:szCs w:val="28"/>
        </w:rPr>
        <w:t>Гарцевского</w:t>
      </w:r>
    </w:p>
    <w:p w:rsidR="00FD064C" w:rsidRDefault="001C78BC" w:rsidP="00FD06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341B0">
        <w:rPr>
          <w:rFonts w:ascii="Times New Roman" w:hAnsi="Times New Roman" w:cs="Times New Roman"/>
          <w:sz w:val="28"/>
          <w:szCs w:val="28"/>
        </w:rPr>
        <w:t xml:space="preserve">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Н</w:t>
      </w:r>
      <w:r w:rsidR="00B34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341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Зайцев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697"/>
      </w:tblGrid>
      <w:tr w:rsidR="00AF1A58" w:rsidRPr="00AF1A58" w:rsidTr="001B4EF8">
        <w:tc>
          <w:tcPr>
            <w:tcW w:w="4658" w:type="dxa"/>
          </w:tcPr>
          <w:p w:rsidR="00AF1A58" w:rsidRDefault="00AF1A58" w:rsidP="002F6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4EF8" w:rsidRDefault="001B4EF8" w:rsidP="002F6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97" w:type="dxa"/>
          </w:tcPr>
          <w:p w:rsidR="00AF1A58" w:rsidRPr="00AF1A58" w:rsidRDefault="00AF1A58" w:rsidP="001B4EF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</w:t>
            </w:r>
            <w:r w:rsidR="00AB2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7879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AF1A58" w:rsidRPr="00AF1A58" w:rsidRDefault="00AF1A58" w:rsidP="001B4E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1C78B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 сессииГарцевского</w:t>
            </w:r>
            <w:r w:rsidR="00672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1C78BC">
              <w:rPr>
                <w:rFonts w:ascii="Times New Roman" w:eastAsia="Times New Roman" w:hAnsi="Times New Roman" w:cs="Times New Roman"/>
                <w:sz w:val="24"/>
                <w:szCs w:val="24"/>
              </w:rPr>
              <w:t>гоСовета народных депутатов</w:t>
            </w:r>
          </w:p>
          <w:p w:rsidR="00AF1A58" w:rsidRPr="00AF1A58" w:rsidRDefault="00AF1A58" w:rsidP="00AB29F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F51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C19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E51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C19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E51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1C7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B2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</w:p>
        </w:tc>
      </w:tr>
    </w:tbl>
    <w:p w:rsidR="00AF1A58" w:rsidRDefault="00AF1A58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9C0" w:rsidRPr="007879C0" w:rsidRDefault="007879C0" w:rsidP="0078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b/>
          <w:sz w:val="28"/>
          <w:szCs w:val="28"/>
        </w:rPr>
        <w:t>Порядок увольнения (досрочного освобождения) лиц, замещающих муниципальные должности в связи с несоблюдением установленных законодательством запретов и ограничений.</w:t>
      </w:r>
    </w:p>
    <w:p w:rsidR="007879C0" w:rsidRPr="007879C0" w:rsidRDefault="007879C0" w:rsidP="0078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672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672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и принято в целях соблюдения муниципальными служащими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№ 273-ФЗ "О противодействии коррупции".</w:t>
      </w:r>
    </w:p>
    <w:p w:rsidR="007879C0" w:rsidRPr="007879C0" w:rsidRDefault="007879C0" w:rsidP="00672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FF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b/>
          <w:sz w:val="28"/>
          <w:szCs w:val="28"/>
        </w:rPr>
        <w:t>2. Условия применимости прекращения трудового договора в связи с несоблюдением установленных законодательством запретов и ограничений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FF5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</w:t>
      </w:r>
      <w:r w:rsidR="00C84198">
        <w:rPr>
          <w:rFonts w:ascii="Times New Roman" w:eastAsia="Times New Roman" w:hAnsi="Times New Roman" w:cs="Times New Roman"/>
          <w:sz w:val="28"/>
          <w:szCs w:val="28"/>
        </w:rPr>
        <w:t xml:space="preserve"> от 02.03.2007 № 25-ФЗ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25 декабря 2008 года № 273-ФЗ "О противодействии коррупции" и другими федеральными законами, налагаются взыскания, предусмотренные статьей 27 Федерального закона «О муниципальной службе в Российской Федерации».</w:t>
      </w:r>
    </w:p>
    <w:p w:rsidR="007879C0" w:rsidRPr="007879C0" w:rsidRDefault="007879C0" w:rsidP="00350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подлежит увольнению с муниципальной службы в связи в связи с несоблюдением установленных законодательством запретов и ограничений в случаях совершения правонарушений, установленных статьями 14.1 и 15 Федерального закона «О муниципальной службе в Российской Федерации».</w:t>
      </w:r>
    </w:p>
    <w:p w:rsidR="007879C0" w:rsidRPr="007879C0" w:rsidRDefault="007879C0" w:rsidP="003F3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При применении взысканий, предусмотренных статьями 14.1, 15 и 27 Федерального закона «О муниципальной службе в Российской Федерации», 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7879C0" w:rsidRPr="007879C0" w:rsidRDefault="007879C0" w:rsidP="003F37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Взыскания, предусмотренные статьями 14.1, 15 и 27 Федерального закона «О муниципальной службе в Российской Федерации», применяются в порядке и сроки, которые установлены Федеральным законом «О муниципальной службе в Российской Федерации», нормативными правовыми актами субъектов Российской Федерации и (или) муниципальными нормативными правовыми актами.</w:t>
      </w:r>
    </w:p>
    <w:p w:rsidR="007879C0" w:rsidRPr="007879C0" w:rsidRDefault="007879C0" w:rsidP="00D40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обязаны соблюдать и иные запреты, ограничения, обязательства и правила служебного поведе</w:t>
      </w:r>
      <w:r w:rsidR="00D40316">
        <w:rPr>
          <w:rFonts w:ascii="Times New Roman" w:eastAsia="Times New Roman" w:hAnsi="Times New Roman" w:cs="Times New Roman"/>
          <w:sz w:val="28"/>
          <w:szCs w:val="28"/>
        </w:rPr>
        <w:t xml:space="preserve">ния, установленные Федеральными 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конституционными законами, федеральными законами, законами </w:t>
      </w:r>
      <w:r w:rsidR="00D40316"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>, муниципальными нормативными правовыми актами для лиц, замещающих муниципальные должности, должности муниципальной службы в целях противодействия коррупции.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D4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b/>
          <w:sz w:val="28"/>
          <w:szCs w:val="28"/>
        </w:rPr>
        <w:t>3. Действия, признаваемые виновными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795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подлежат увольнению (освобождению от должности) в связи с несоблюдением установленных законодательством запретов и ограничений в случае:</w:t>
      </w:r>
    </w:p>
    <w:p w:rsidR="007879C0" w:rsidRPr="007879C0" w:rsidRDefault="007879C0" w:rsidP="0079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1) непринятия мер по предотвращению и (или) урегулированию конфликта интересов, стороной которого они являются;</w:t>
      </w:r>
    </w:p>
    <w:p w:rsidR="007879C0" w:rsidRPr="007879C0" w:rsidRDefault="007879C0" w:rsidP="0079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2)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7879C0" w:rsidRPr="007879C0" w:rsidRDefault="007879C0" w:rsidP="0079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3)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7879C0" w:rsidRPr="007879C0" w:rsidRDefault="007879C0" w:rsidP="00795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4) осуществления предпринимательской деятельности;</w:t>
      </w:r>
    </w:p>
    <w:p w:rsidR="007879C0" w:rsidRPr="007879C0" w:rsidRDefault="007879C0" w:rsidP="0079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5)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879C0" w:rsidRPr="007879C0" w:rsidRDefault="007879C0" w:rsidP="0028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lastRenderedPageBreak/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282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b/>
          <w:sz w:val="28"/>
          <w:szCs w:val="28"/>
        </w:rPr>
        <w:t>4. Порядок расторжения трудового договора в связи с несоблюдением установленных законодательством запретов и ограничений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282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Увольнение муниципального служащего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>сельского поселения в связ</w:t>
      </w:r>
      <w:r w:rsidR="0028230D">
        <w:rPr>
          <w:rFonts w:ascii="Times New Roman" w:eastAsia="Times New Roman" w:hAnsi="Times New Roman" w:cs="Times New Roman"/>
          <w:sz w:val="28"/>
          <w:szCs w:val="28"/>
        </w:rPr>
        <w:t xml:space="preserve">и с несоблюдением установленных 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запретов и ограничений производится распоряжением главы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>сельского поселения на основании:</w:t>
      </w:r>
    </w:p>
    <w:p w:rsidR="007879C0" w:rsidRPr="007879C0" w:rsidRDefault="007879C0" w:rsidP="0028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1) акта о результатах проверки, проведенной подразделением кадровой службы соответствующего муниципального органа;</w:t>
      </w:r>
    </w:p>
    <w:p w:rsidR="007879C0" w:rsidRPr="007879C0" w:rsidRDefault="007879C0" w:rsidP="0028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акт о результатах проверки направлялся в комиссию;</w:t>
      </w:r>
    </w:p>
    <w:p w:rsidR="007879C0" w:rsidRPr="007879C0" w:rsidRDefault="007879C0" w:rsidP="0028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7879C0" w:rsidRPr="007879C0" w:rsidRDefault="007879C0" w:rsidP="0028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>4) иных материалов.</w:t>
      </w:r>
    </w:p>
    <w:p w:rsidR="007879C0" w:rsidRPr="007879C0" w:rsidRDefault="007879C0" w:rsidP="00EC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При решении вопроса об увольнении  учитываются  характер    совершенного  муниципальным служащим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коррупционного правонарушения, его  тяжесть,   обстоятельства, при которых оно совершено, соблюдение муниципальным служащим  других  ограничений  и запретов, требований о предотвращении или  об  урегулировании   конфликта интересов  и  исполнение  им  обязанностей,   установленных в целях противодействия коррупции, а также предшествующие результаты исполнения муниципальным служащим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своих должностных обязанностей.</w:t>
      </w:r>
    </w:p>
    <w:p w:rsidR="007879C0" w:rsidRPr="007879C0" w:rsidRDefault="007879C0" w:rsidP="00EC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Дисциплинарное взыскание в виде увольнения за утрату доверия   применяется  не  позднее  одного  месяца   со  дня поступления   информации   о  совершении муниципальным служащим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коррупционного правонарушения, не считая периода временной нетрудоспособности муниципального служащего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пребывания его в отпуске, других случаев его отсутствия на муниципальной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7879C0" w:rsidRPr="007879C0" w:rsidRDefault="007879C0" w:rsidP="00521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акте о применении к муниципальному служащему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дисциплинарного взыскания в виде увольнения в случае совершения им коррупционного правонарушения в качестве основания применения   взыскания указывается статья 41.8 или 41.9 Федерального Закона 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коррупции».</w:t>
      </w:r>
    </w:p>
    <w:p w:rsidR="007879C0" w:rsidRPr="007879C0" w:rsidRDefault="007879C0" w:rsidP="00CC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Копия акта оприменении к муниципальному служащему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взыскания с указанием коррупционного правонарушения и нормативных правовых актов</w:t>
      </w:r>
      <w:proofErr w:type="gramStart"/>
      <w:r w:rsidRPr="007879C0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7879C0">
        <w:rPr>
          <w:rFonts w:ascii="Times New Roman" w:eastAsia="Times New Roman" w:hAnsi="Times New Roman" w:cs="Times New Roman"/>
          <w:sz w:val="28"/>
          <w:szCs w:val="28"/>
        </w:rPr>
        <w:t>оложения которых им нарушены, или об отказе в применении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7879C0" w:rsidRPr="007879C0" w:rsidRDefault="007879C0" w:rsidP="00CC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администрации </w:t>
      </w:r>
      <w:r w:rsidR="001C78BC">
        <w:rPr>
          <w:rFonts w:ascii="Times New Roman" w:eastAsia="Times New Roman" w:hAnsi="Times New Roman" w:cs="Times New Roman"/>
          <w:sz w:val="28"/>
          <w:szCs w:val="28"/>
        </w:rPr>
        <w:t>Гарцевского</w:t>
      </w:r>
      <w:r w:rsidRPr="007879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вправе обжаловать взыскание в письменной форме в установленном Законом порядке.</w:t>
      </w: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79C0" w:rsidRPr="007879C0" w:rsidRDefault="007879C0" w:rsidP="00787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8E8" w:rsidRPr="00666CC0" w:rsidRDefault="001848E8" w:rsidP="00517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848E8" w:rsidRPr="00666CC0" w:rsidSect="001C78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CA4"/>
    <w:multiLevelType w:val="hybridMultilevel"/>
    <w:tmpl w:val="A530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47D6"/>
    <w:multiLevelType w:val="hybridMultilevel"/>
    <w:tmpl w:val="F1A01F16"/>
    <w:lvl w:ilvl="0" w:tplc="4C6E6C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633C0"/>
    <w:multiLevelType w:val="hybridMultilevel"/>
    <w:tmpl w:val="9F28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64C"/>
    <w:rsid w:val="00012D2D"/>
    <w:rsid w:val="0005126C"/>
    <w:rsid w:val="000661E7"/>
    <w:rsid w:val="00075900"/>
    <w:rsid w:val="0008630F"/>
    <w:rsid w:val="0009394A"/>
    <w:rsid w:val="000A4907"/>
    <w:rsid w:val="000B296B"/>
    <w:rsid w:val="000D34BD"/>
    <w:rsid w:val="000E68D2"/>
    <w:rsid w:val="001054F2"/>
    <w:rsid w:val="00120EC0"/>
    <w:rsid w:val="001529EF"/>
    <w:rsid w:val="001848E8"/>
    <w:rsid w:val="001A1BD6"/>
    <w:rsid w:val="001B2210"/>
    <w:rsid w:val="001B4EF8"/>
    <w:rsid w:val="001C78BC"/>
    <w:rsid w:val="001E0A1E"/>
    <w:rsid w:val="00271A5E"/>
    <w:rsid w:val="0028230D"/>
    <w:rsid w:val="002E1EF5"/>
    <w:rsid w:val="002E7F26"/>
    <w:rsid w:val="002F5158"/>
    <w:rsid w:val="0031256A"/>
    <w:rsid w:val="00347F7A"/>
    <w:rsid w:val="003509DB"/>
    <w:rsid w:val="0038060F"/>
    <w:rsid w:val="003967D2"/>
    <w:rsid w:val="003A5E06"/>
    <w:rsid w:val="003F08D7"/>
    <w:rsid w:val="003F3750"/>
    <w:rsid w:val="00412A4B"/>
    <w:rsid w:val="00445862"/>
    <w:rsid w:val="0046234B"/>
    <w:rsid w:val="004A44B6"/>
    <w:rsid w:val="004C4F89"/>
    <w:rsid w:val="004D4CF5"/>
    <w:rsid w:val="004D6AF0"/>
    <w:rsid w:val="00517445"/>
    <w:rsid w:val="005218B4"/>
    <w:rsid w:val="00521DCB"/>
    <w:rsid w:val="00550822"/>
    <w:rsid w:val="005851E0"/>
    <w:rsid w:val="005B00C1"/>
    <w:rsid w:val="005E3800"/>
    <w:rsid w:val="00662CBD"/>
    <w:rsid w:val="00666CC0"/>
    <w:rsid w:val="006728D9"/>
    <w:rsid w:val="00672F72"/>
    <w:rsid w:val="0068076B"/>
    <w:rsid w:val="00697476"/>
    <w:rsid w:val="006D04C3"/>
    <w:rsid w:val="006D0D7C"/>
    <w:rsid w:val="006F01A0"/>
    <w:rsid w:val="006F12AF"/>
    <w:rsid w:val="006F675C"/>
    <w:rsid w:val="006F76F2"/>
    <w:rsid w:val="007235CB"/>
    <w:rsid w:val="00776300"/>
    <w:rsid w:val="007851CD"/>
    <w:rsid w:val="007879C0"/>
    <w:rsid w:val="00795CB4"/>
    <w:rsid w:val="007B71C0"/>
    <w:rsid w:val="007C0BE0"/>
    <w:rsid w:val="008429DE"/>
    <w:rsid w:val="008519E3"/>
    <w:rsid w:val="008A747D"/>
    <w:rsid w:val="008B22CE"/>
    <w:rsid w:val="008D1DA9"/>
    <w:rsid w:val="008E11B1"/>
    <w:rsid w:val="009561D5"/>
    <w:rsid w:val="0096566A"/>
    <w:rsid w:val="009656CA"/>
    <w:rsid w:val="00977199"/>
    <w:rsid w:val="00980EC0"/>
    <w:rsid w:val="009D7A4C"/>
    <w:rsid w:val="009E0820"/>
    <w:rsid w:val="009F3DDA"/>
    <w:rsid w:val="009F468F"/>
    <w:rsid w:val="00A30067"/>
    <w:rsid w:val="00A54A76"/>
    <w:rsid w:val="00A70384"/>
    <w:rsid w:val="00A71620"/>
    <w:rsid w:val="00A71868"/>
    <w:rsid w:val="00A824D7"/>
    <w:rsid w:val="00A87BD2"/>
    <w:rsid w:val="00AA10A1"/>
    <w:rsid w:val="00AB29F1"/>
    <w:rsid w:val="00AF1A58"/>
    <w:rsid w:val="00AF3E14"/>
    <w:rsid w:val="00B23F60"/>
    <w:rsid w:val="00B330DE"/>
    <w:rsid w:val="00B341B0"/>
    <w:rsid w:val="00B653FB"/>
    <w:rsid w:val="00B67C11"/>
    <w:rsid w:val="00B75C15"/>
    <w:rsid w:val="00BA2AC5"/>
    <w:rsid w:val="00BA5132"/>
    <w:rsid w:val="00BB7250"/>
    <w:rsid w:val="00BC71ED"/>
    <w:rsid w:val="00BE1C82"/>
    <w:rsid w:val="00C06848"/>
    <w:rsid w:val="00C16C70"/>
    <w:rsid w:val="00C23250"/>
    <w:rsid w:val="00C456CD"/>
    <w:rsid w:val="00C56A8C"/>
    <w:rsid w:val="00C74A0D"/>
    <w:rsid w:val="00C84198"/>
    <w:rsid w:val="00C85F14"/>
    <w:rsid w:val="00CC1939"/>
    <w:rsid w:val="00CC1E8A"/>
    <w:rsid w:val="00CE5155"/>
    <w:rsid w:val="00CE7095"/>
    <w:rsid w:val="00CF6F5A"/>
    <w:rsid w:val="00D137C1"/>
    <w:rsid w:val="00D20C3B"/>
    <w:rsid w:val="00D40316"/>
    <w:rsid w:val="00D520D8"/>
    <w:rsid w:val="00D633DB"/>
    <w:rsid w:val="00D75CEF"/>
    <w:rsid w:val="00D75D15"/>
    <w:rsid w:val="00D831D6"/>
    <w:rsid w:val="00DC4F0F"/>
    <w:rsid w:val="00DF3BC8"/>
    <w:rsid w:val="00DF582B"/>
    <w:rsid w:val="00E20031"/>
    <w:rsid w:val="00E24649"/>
    <w:rsid w:val="00E5773F"/>
    <w:rsid w:val="00E57F7A"/>
    <w:rsid w:val="00E63C29"/>
    <w:rsid w:val="00E65F52"/>
    <w:rsid w:val="00E815B9"/>
    <w:rsid w:val="00E94FFD"/>
    <w:rsid w:val="00EC2D8A"/>
    <w:rsid w:val="00EE1363"/>
    <w:rsid w:val="00EE60A0"/>
    <w:rsid w:val="00F20D91"/>
    <w:rsid w:val="00F33574"/>
    <w:rsid w:val="00F44C52"/>
    <w:rsid w:val="00F51005"/>
    <w:rsid w:val="00F83900"/>
    <w:rsid w:val="00F8443C"/>
    <w:rsid w:val="00FB1A8A"/>
    <w:rsid w:val="00FB6C57"/>
    <w:rsid w:val="00FD064C"/>
    <w:rsid w:val="00FD18BD"/>
    <w:rsid w:val="00FD4D70"/>
    <w:rsid w:val="00FD5642"/>
    <w:rsid w:val="00FE18FD"/>
    <w:rsid w:val="00FE633B"/>
    <w:rsid w:val="00FF5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3C"/>
  </w:style>
  <w:style w:type="paragraph" w:styleId="1">
    <w:name w:val="heading 1"/>
    <w:basedOn w:val="a"/>
    <w:next w:val="a"/>
    <w:link w:val="10"/>
    <w:qFormat/>
    <w:rsid w:val="00FD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4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FD06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D06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D0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D06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F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F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1A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E1BC-BA27-4562-9005-B1AD3AC5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5</cp:revision>
  <cp:lastPrinted>2015-12-03T09:00:00Z</cp:lastPrinted>
  <dcterms:created xsi:type="dcterms:W3CDTF">2016-02-24T20:18:00Z</dcterms:created>
  <dcterms:modified xsi:type="dcterms:W3CDTF">2016-02-25T07:11:00Z</dcterms:modified>
</cp:coreProperties>
</file>